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9_How to Add a Favorite_Beltone_v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COUNTRY POP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0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