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sz w:val="40"/>
          <w:b w:val="1"/>
          <w:rtl w:val="0"/>
        </w:rPr>
        <w:t xml:space="preserve">How to set up Remote Control 2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[NO AUDIO] 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28786408-6191.docx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