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How to install Remote Care package in HearMax app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[FOLK MUSIC]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28786398-6191.docx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